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38" w:rsidRDefault="00EE5E38" w:rsidP="00EE5E38">
      <w:pPr>
        <w:pBdr>
          <w:bottom w:val="single" w:sz="6" w:space="4" w:color="666666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5"/>
          <w:szCs w:val="25"/>
        </w:rPr>
      </w:pPr>
      <w:r w:rsidRPr="00EE5E38">
        <w:rPr>
          <w:rFonts w:ascii="Arial" w:eastAsia="Times New Roman" w:hAnsi="Arial" w:cs="Arial"/>
          <w:caps/>
          <w:color w:val="000000"/>
          <w:sz w:val="25"/>
          <w:szCs w:val="25"/>
        </w:rPr>
        <w:t xml:space="preserve">ПЛАН РАБОТЫ КОМИССИИ ПО ПРОТИВОДЕЙСТВИЮ КОРРУПЦИИ </w:t>
      </w:r>
    </w:p>
    <w:p w:rsidR="00EE5E38" w:rsidRDefault="00EE5E38" w:rsidP="00EE5E38">
      <w:pPr>
        <w:pBdr>
          <w:bottom w:val="single" w:sz="6" w:space="4" w:color="666666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color w:val="000000"/>
          <w:sz w:val="25"/>
          <w:szCs w:val="25"/>
        </w:rPr>
      </w:pPr>
      <w:r w:rsidRPr="00EE5E38">
        <w:rPr>
          <w:rFonts w:ascii="Arial" w:eastAsia="Times New Roman" w:hAnsi="Arial" w:cs="Arial"/>
          <w:caps/>
          <w:color w:val="000000"/>
          <w:sz w:val="25"/>
          <w:szCs w:val="25"/>
        </w:rPr>
        <w:t xml:space="preserve">В </w:t>
      </w:r>
      <w:r>
        <w:rPr>
          <w:rFonts w:ascii="Arial" w:eastAsia="Times New Roman" w:hAnsi="Arial" w:cs="Arial"/>
          <w:caps/>
          <w:color w:val="000000"/>
          <w:sz w:val="25"/>
          <w:szCs w:val="25"/>
        </w:rPr>
        <w:t xml:space="preserve">ГОСУДАРСТВЕННОМ </w:t>
      </w:r>
      <w:r w:rsidRPr="00EE5E38">
        <w:rPr>
          <w:rFonts w:ascii="Arial" w:eastAsia="Times New Roman" w:hAnsi="Arial" w:cs="Arial"/>
          <w:caps/>
          <w:color w:val="000000"/>
          <w:sz w:val="25"/>
          <w:szCs w:val="25"/>
        </w:rPr>
        <w:t>УЧРЕЖДЕНИИ «</w:t>
      </w:r>
      <w:r>
        <w:rPr>
          <w:rFonts w:ascii="Arial" w:eastAsia="Times New Roman" w:hAnsi="Arial" w:cs="Arial"/>
          <w:caps/>
          <w:color w:val="000000"/>
          <w:sz w:val="25"/>
          <w:szCs w:val="25"/>
        </w:rPr>
        <w:t>медицинская служба гражданской авиации</w:t>
      </w:r>
      <w:r w:rsidRPr="00EE5E38">
        <w:rPr>
          <w:rFonts w:ascii="Arial" w:eastAsia="Times New Roman" w:hAnsi="Arial" w:cs="Arial"/>
          <w:caps/>
          <w:color w:val="000000"/>
          <w:sz w:val="25"/>
          <w:szCs w:val="25"/>
        </w:rPr>
        <w:t>» НА 202</w:t>
      </w:r>
      <w:r w:rsidR="00E527A0">
        <w:rPr>
          <w:rFonts w:ascii="Arial" w:eastAsia="Times New Roman" w:hAnsi="Arial" w:cs="Arial"/>
          <w:caps/>
          <w:color w:val="000000"/>
          <w:sz w:val="25"/>
          <w:szCs w:val="25"/>
        </w:rPr>
        <w:t>1</w:t>
      </w:r>
      <w:r w:rsidRPr="00EE5E38">
        <w:rPr>
          <w:rFonts w:ascii="Arial" w:eastAsia="Times New Roman" w:hAnsi="Arial" w:cs="Arial"/>
          <w:caps/>
          <w:color w:val="000000"/>
          <w:sz w:val="25"/>
          <w:szCs w:val="25"/>
        </w:rPr>
        <w:t xml:space="preserve"> Г.</w:t>
      </w:r>
    </w:p>
    <w:tbl>
      <w:tblPr>
        <w:tblStyle w:val="-5"/>
        <w:tblW w:w="10478" w:type="dxa"/>
        <w:tblLook w:val="04A0"/>
      </w:tblPr>
      <w:tblGrid>
        <w:gridCol w:w="569"/>
        <w:gridCol w:w="5081"/>
        <w:gridCol w:w="1709"/>
        <w:gridCol w:w="3119"/>
      </w:tblGrid>
      <w:tr w:rsidR="00EE5E38" w:rsidRPr="00EE5E38" w:rsidTr="00EE5E38">
        <w:trPr>
          <w:cnfStyle w:val="100000000000"/>
          <w:trHeight w:val="143"/>
        </w:trPr>
        <w:tc>
          <w:tcPr>
            <w:cnfStyle w:val="001000000000"/>
            <w:tcW w:w="0" w:type="auto"/>
            <w:hideMark/>
          </w:tcPr>
          <w:p w:rsidR="00EE5E38" w:rsidRDefault="00EE5E38" w:rsidP="00EE5E38">
            <w:pPr>
              <w:ind w:left="-284" w:right="-214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№ </w:t>
            </w:r>
          </w:p>
          <w:p w:rsidR="00EE5E38" w:rsidRPr="00EE5E38" w:rsidRDefault="00EE5E38" w:rsidP="00EE5E38">
            <w:pPr>
              <w:ind w:left="-284" w:right="-214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п/п</w:t>
            </w:r>
          </w:p>
        </w:tc>
        <w:tc>
          <w:tcPr>
            <w:tcW w:w="5081" w:type="dxa"/>
            <w:hideMark/>
          </w:tcPr>
          <w:p w:rsidR="00EE5E38" w:rsidRPr="00EE5E38" w:rsidRDefault="00EE5E38" w:rsidP="00EE5E38">
            <w:pPr>
              <w:jc w:val="center"/>
              <w:cnfStyle w:val="1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Мероприятия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jc w:val="center"/>
              <w:cnfStyle w:val="1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Срок исполнения</w:t>
            </w:r>
          </w:p>
        </w:tc>
        <w:tc>
          <w:tcPr>
            <w:tcW w:w="3119" w:type="dxa"/>
            <w:hideMark/>
          </w:tcPr>
          <w:p w:rsidR="00EE5E38" w:rsidRDefault="00EE5E38" w:rsidP="00EE5E38">
            <w:pPr>
              <w:jc w:val="center"/>
              <w:cnfStyle w:val="1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Ответственные </w:t>
            </w:r>
          </w:p>
          <w:p w:rsidR="00EE5E38" w:rsidRPr="00EE5E38" w:rsidRDefault="00EE5E38" w:rsidP="00EE5E38">
            <w:pPr>
              <w:jc w:val="center"/>
              <w:cnfStyle w:val="100000000000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исполнители</w:t>
            </w:r>
          </w:p>
        </w:tc>
      </w:tr>
      <w:tr w:rsidR="00EE5E38" w:rsidRPr="00EE5E38" w:rsidTr="00EE5E38">
        <w:trPr>
          <w:cnfStyle w:val="000000100000"/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1" w:type="dxa"/>
            <w:hideMark/>
          </w:tcPr>
          <w:p w:rsidR="00EE5E38" w:rsidRPr="00EE5E38" w:rsidRDefault="00EE5E38" w:rsidP="00EA0D6F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заседания комиссии по противодействию коррупции  в соответствии с нормативными документами, привле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случае необходимости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для участия на заседаниях комиссии представителей правоохранительных и контролирующих органов</w:t>
            </w:r>
          </w:p>
        </w:tc>
        <w:tc>
          <w:tcPr>
            <w:tcW w:w="1709" w:type="dxa"/>
            <w:hideMark/>
          </w:tcPr>
          <w:p w:rsidR="00E527A0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раза в год </w:t>
            </w:r>
          </w:p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по мере необходимости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</w:t>
            </w:r>
          </w:p>
        </w:tc>
      </w:tr>
      <w:tr w:rsidR="00EE5E38" w:rsidRPr="00EE5E38" w:rsidTr="00EE5E38">
        <w:trPr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1" w:type="dxa"/>
            <w:hideMark/>
          </w:tcPr>
          <w:p w:rsidR="00EE5E38" w:rsidRPr="00EE5E38" w:rsidRDefault="00EA0D6F" w:rsidP="00EA0D6F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Рассмотрение 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итог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работы по соблюдению </w:t>
            </w:r>
            <w:proofErr w:type="spellStart"/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 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</w:t>
            </w:r>
          </w:p>
        </w:tc>
      </w:tr>
      <w:tr w:rsidR="00EE5E38" w:rsidRPr="00EE5E38" w:rsidTr="00EE5E38">
        <w:trPr>
          <w:cnfStyle w:val="000000100000"/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1" w:type="dxa"/>
            <w:hideMark/>
          </w:tcPr>
          <w:p w:rsidR="00EE5E38" w:rsidRPr="00EE5E38" w:rsidRDefault="00EE5E38" w:rsidP="00EA0D6F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Заслушива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заседании комиссии руководителей структурных подразделений о проводимой работе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предотвращению проявлений коррупции и их выявлению, по выполнению Плана </w:t>
            </w:r>
            <w:r w:rsidR="00EA0D6F" w:rsidRP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мероприятий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A0D6F" w:rsidRP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совершенствованию системы профилактики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A0D6F" w:rsidRP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противодействию правонарушений и коррупции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hideMark/>
          </w:tcPr>
          <w:p w:rsidR="00E527A0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раз в год </w:t>
            </w:r>
          </w:p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 по 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мере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необходимости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комиссии, руководители структурных подразделений</w:t>
            </w:r>
          </w:p>
        </w:tc>
      </w:tr>
      <w:tr w:rsidR="00EE5E38" w:rsidRPr="00EE5E38" w:rsidTr="00EE5E38">
        <w:trPr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1" w:type="dxa"/>
            <w:hideMark/>
          </w:tcPr>
          <w:p w:rsidR="00EE5E38" w:rsidRPr="00EE5E38" w:rsidRDefault="00EE5E38" w:rsidP="00EA0D6F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отрение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выявленны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организациях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здравоохранения факт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нарушения законодательства по борьбе с коррупцией на заседаниях комиссии по противодействию</w:t>
            </w:r>
            <w:proofErr w:type="gramEnd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коррупции, на производственных совещаниях в 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мере выявления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</w:t>
            </w:r>
          </w:p>
        </w:tc>
      </w:tr>
      <w:tr w:rsidR="00EE5E38" w:rsidRPr="00EE5E38" w:rsidTr="00EE5E38">
        <w:trPr>
          <w:cnfStyle w:val="000000100000"/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1" w:type="dxa"/>
            <w:hideMark/>
          </w:tcPr>
          <w:p w:rsidR="00EE5E38" w:rsidRPr="00EE5E38" w:rsidRDefault="00EA0D6F" w:rsidP="00EA0D6F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Немедленное информирование директора учреждения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</w:t>
            </w:r>
            <w:proofErr w:type="gramEnd"/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всех выявленных фактах нарушений законодательства для искоренения проявлений коррупции и принятия мер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мере выявления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и члены комиссии</w:t>
            </w:r>
          </w:p>
        </w:tc>
      </w:tr>
      <w:tr w:rsidR="00EE5E38" w:rsidRPr="00EE5E38" w:rsidTr="00EE5E38">
        <w:trPr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1" w:type="dxa"/>
            <w:hideMark/>
          </w:tcPr>
          <w:p w:rsidR="00EE5E38" w:rsidRPr="00EE5E38" w:rsidRDefault="00EE5E38" w:rsidP="00EA0D6F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Прин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ятие участия в проведении аттестации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соответствие занимаемой должности. При аттестации включать вопросы действующего законодательства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борьбе с коррупцией, о работе с обращениями граждан и об ответственности за нарушение требований нормативных правовых актов, регламентирующих данные вопросы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 время проведения аттестации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аттестационной комиссии</w:t>
            </w:r>
          </w:p>
        </w:tc>
      </w:tr>
      <w:tr w:rsidR="00EE5E38" w:rsidRPr="00EE5E38" w:rsidTr="00EE5E38">
        <w:trPr>
          <w:cnfStyle w:val="000000100000"/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1" w:type="dxa"/>
            <w:hideMark/>
          </w:tcPr>
          <w:p w:rsidR="00EE5E38" w:rsidRPr="00EE5E38" w:rsidRDefault="00EA0D6F" w:rsidP="00E527A0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взятия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специалистом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кадрам письменных обязательств по недопущению коррупции перед вступлением в должность, включенной в перечень государственных должностных лиц</w:t>
            </w:r>
          </w:p>
        </w:tc>
        <w:tc>
          <w:tcPr>
            <w:tcW w:w="1709" w:type="dxa"/>
            <w:hideMark/>
          </w:tcPr>
          <w:p w:rsidR="00E527A0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день </w:t>
            </w:r>
            <w:proofErr w:type="spellStart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приступления</w:t>
            </w:r>
            <w:proofErr w:type="spellEnd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 трудовым обязанностям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Ведущий юрисконсульт</w:t>
            </w:r>
          </w:p>
        </w:tc>
      </w:tr>
      <w:tr w:rsidR="00EE5E38" w:rsidRPr="00EE5E38" w:rsidTr="00EE5E38">
        <w:trPr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81" w:type="dxa"/>
            <w:hideMark/>
          </w:tcPr>
          <w:p w:rsidR="00EE5E38" w:rsidRPr="00EE5E38" w:rsidRDefault="00EA0D6F" w:rsidP="00EA0D6F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ровер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внесени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я в трудовой контракт 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пункта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об ответственности 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соблюдение </w:t>
            </w:r>
            <w:proofErr w:type="spellStart"/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заключении контрактов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Ведущий юрисконсульт</w:t>
            </w:r>
          </w:p>
        </w:tc>
      </w:tr>
      <w:tr w:rsidR="00EE5E38" w:rsidRPr="00EE5E38" w:rsidTr="00EE5E38">
        <w:trPr>
          <w:cnfStyle w:val="000000100000"/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EE5E3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1" w:type="dxa"/>
            <w:hideMark/>
          </w:tcPr>
          <w:p w:rsidR="00EE5E38" w:rsidRPr="00EE5E38" w:rsidRDefault="00EE5E38" w:rsidP="00EA0D6F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</w:t>
            </w:r>
            <w:r w:rsidR="00EA0D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мониторинг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публикаций и выступлений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СМИ о реализации </w:t>
            </w:r>
            <w:proofErr w:type="spellStart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мероприятий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 Республике Беларусь с целью обобщения опыта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принятия мероприятий по противодействию коррупции</w:t>
            </w:r>
          </w:p>
        </w:tc>
        <w:tc>
          <w:tcPr>
            <w:tcW w:w="1709" w:type="dxa"/>
            <w:hideMark/>
          </w:tcPr>
          <w:p w:rsidR="00A40982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Еженедельно </w:t>
            </w:r>
          </w:p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по мере поступления информации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Заместители главного врача, </w:t>
            </w:r>
            <w:r w:rsidR="00A40982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руководители структурных подразделений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ведущий юрисконсульт</w:t>
            </w:r>
          </w:p>
        </w:tc>
      </w:tr>
      <w:tr w:rsidR="00EE5E38" w:rsidRPr="00EE5E38" w:rsidTr="00EE5E38">
        <w:trPr>
          <w:trHeight w:val="14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81" w:type="dxa"/>
            <w:hideMark/>
          </w:tcPr>
          <w:p w:rsidR="00EE5E38" w:rsidRPr="00EE5E38" w:rsidRDefault="00EE5E38" w:rsidP="00A40982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Анализ результат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анонимного анкетирования среди пац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иентов и работников учреждения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заседаниях комиссии по противодействию коррупции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119" w:type="dxa"/>
            <w:hideMark/>
          </w:tcPr>
          <w:p w:rsidR="00EE5E38" w:rsidRPr="00EE5E38" w:rsidRDefault="00EE5E38" w:rsidP="00A40982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</w:p>
        </w:tc>
      </w:tr>
      <w:tr w:rsidR="00EE5E38" w:rsidRPr="00EE5E38" w:rsidTr="00EE5E38">
        <w:trPr>
          <w:cnfStyle w:val="000000100000"/>
          <w:trHeight w:val="838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1" w:type="dxa"/>
            <w:hideMark/>
          </w:tcPr>
          <w:p w:rsidR="00EE5E38" w:rsidRPr="00EE5E38" w:rsidRDefault="00EE5E38" w:rsidP="00A40982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опрос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пациентов и родственников руководителями с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труктурных подразделений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предмет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вымогательства или взяточничества со стороны медработников, 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рассмотрение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результат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заседани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ях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комиссии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обращении пациентов и родственников</w:t>
            </w:r>
          </w:p>
        </w:tc>
        <w:tc>
          <w:tcPr>
            <w:tcW w:w="3119" w:type="dxa"/>
            <w:hideMark/>
          </w:tcPr>
          <w:p w:rsidR="00EE5E38" w:rsidRPr="00EE5E38" w:rsidRDefault="00A40982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руководители структурных подразделений</w:t>
            </w:r>
          </w:p>
        </w:tc>
      </w:tr>
      <w:tr w:rsidR="00EE5E38" w:rsidRPr="00EE5E38" w:rsidTr="00EE5E38">
        <w:trPr>
          <w:trHeight w:val="825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1" w:type="dxa"/>
            <w:hideMark/>
          </w:tcPr>
          <w:p w:rsidR="00EE5E38" w:rsidRPr="00EE5E38" w:rsidRDefault="00EE5E38" w:rsidP="00A40982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ь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обоснованност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выдачи справок, выписок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 медицинской документации, выписки льготных рецептов на получение лекарственных средств, прохождения обязательных медицинских осмотров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119" w:type="dxa"/>
            <w:hideMark/>
          </w:tcPr>
          <w:p w:rsidR="00EE5E38" w:rsidRPr="00EE5E38" w:rsidRDefault="00A40982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руководители структурных подразделений</w:t>
            </w:r>
          </w:p>
        </w:tc>
      </w:tr>
      <w:tr w:rsidR="00EE5E38" w:rsidRPr="00EE5E38" w:rsidTr="00EE5E38">
        <w:trPr>
          <w:cnfStyle w:val="000000100000"/>
          <w:trHeight w:val="419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1" w:type="dxa"/>
            <w:hideMark/>
          </w:tcPr>
          <w:p w:rsidR="00EE5E38" w:rsidRPr="00EE5E38" w:rsidRDefault="00EE5E38" w:rsidP="00A40982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на заседани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ях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комиссии по противодействию коррупции: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E5E38" w:rsidRPr="00EE5E38" w:rsidTr="00EE5E38">
        <w:trPr>
          <w:trHeight w:val="419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плана мероприятий по противодействию коррупции в отделениях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3119" w:type="dxa"/>
            <w:hideMark/>
          </w:tcPr>
          <w:p w:rsidR="00EE5E38" w:rsidRPr="00EE5E38" w:rsidRDefault="00A64EB6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руководители структурных подразделений</w:t>
            </w:r>
          </w:p>
        </w:tc>
      </w:tr>
      <w:tr w:rsidR="00EE5E38" w:rsidRPr="00EE5E38" w:rsidTr="00EE5E38">
        <w:trPr>
          <w:cnfStyle w:val="000000100000"/>
          <w:trHeight w:val="622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исполнени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плана мероприятий по эф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ективному и рациональному использованию денежных средств, материальных ценностей, а также трудовых ресурсов 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раза в год</w:t>
            </w:r>
          </w:p>
        </w:tc>
        <w:tc>
          <w:tcPr>
            <w:tcW w:w="3119" w:type="dxa"/>
            <w:hideMark/>
          </w:tcPr>
          <w:p w:rsidR="00EE5E38" w:rsidRPr="00EE5E38" w:rsidRDefault="00E527A0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Главный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экономист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главный бухгалтер</w:t>
            </w:r>
          </w:p>
        </w:tc>
      </w:tr>
      <w:tr w:rsidR="00EE5E38" w:rsidRPr="00EE5E38" w:rsidTr="00EE5E38">
        <w:trPr>
          <w:trHeight w:val="622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5081" w:type="dxa"/>
            <w:hideMark/>
          </w:tcPr>
          <w:p w:rsidR="00EE5E38" w:rsidRPr="00EE5E38" w:rsidRDefault="00A64EB6" w:rsidP="00A64EB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результатов контроля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обоснованности выдачи листков нетрудоспособности, справок о ВН, заключений ВКК, направлени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й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 МРЭК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3119" w:type="dxa"/>
            <w:hideMark/>
          </w:tcPr>
          <w:p w:rsidR="00EE5E38" w:rsidRPr="00EE5E38" w:rsidRDefault="00A64EB6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руководители структурных подразделений</w:t>
            </w:r>
          </w:p>
        </w:tc>
      </w:tr>
      <w:tr w:rsidR="00EE5E38" w:rsidRPr="00EE5E38" w:rsidTr="00EE5E38">
        <w:trPr>
          <w:cnfStyle w:val="000000100000"/>
          <w:trHeight w:val="419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5081" w:type="dxa"/>
            <w:hideMark/>
          </w:tcPr>
          <w:p w:rsidR="00EE5E38" w:rsidRPr="00EE5E38" w:rsidRDefault="00A64EB6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результатов 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обращений граждан по вопросам, связанных с коррупционными проявлениями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мере выявления</w:t>
            </w:r>
          </w:p>
        </w:tc>
        <w:tc>
          <w:tcPr>
            <w:tcW w:w="3119" w:type="dxa"/>
            <w:hideMark/>
          </w:tcPr>
          <w:p w:rsidR="00EE5E38" w:rsidRPr="00EE5E38" w:rsidRDefault="00A64EB6" w:rsidP="00A64EB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директора по МОБП и МЧ</w:t>
            </w:r>
          </w:p>
        </w:tc>
      </w:tr>
      <w:tr w:rsidR="00EE5E38" w:rsidRPr="00EE5E38" w:rsidTr="00EE5E38">
        <w:trPr>
          <w:trHeight w:val="622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й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членов комиссии и работников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совершенствовании методической и организационной работы по противодействию коррупции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мере поступления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</w:t>
            </w:r>
          </w:p>
        </w:tc>
      </w:tr>
      <w:tr w:rsidR="00EE5E38" w:rsidRPr="00EE5E38" w:rsidTr="00EE5E38">
        <w:trPr>
          <w:cnfStyle w:val="000000100000"/>
          <w:trHeight w:val="203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5081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разработка мероприятий по противодействию коррупции </w:t>
            </w:r>
          </w:p>
        </w:tc>
        <w:tc>
          <w:tcPr>
            <w:tcW w:w="1709" w:type="dxa"/>
            <w:hideMark/>
          </w:tcPr>
          <w:p w:rsidR="00EE5E38" w:rsidRPr="00EE5E38" w:rsidRDefault="00A64EB6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Председатель комиссии</w:t>
            </w:r>
          </w:p>
        </w:tc>
      </w:tr>
      <w:tr w:rsidR="00EE5E38" w:rsidRPr="00EE5E38" w:rsidTr="00EE5E38">
        <w:trPr>
          <w:trHeight w:val="1230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отка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представл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директору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предложени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й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предотвращению либо урегулированию ситуаций,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Члены комиссии</w:t>
            </w:r>
          </w:p>
        </w:tc>
      </w:tr>
      <w:tr w:rsidR="00EE5E38" w:rsidRPr="00EE5E38" w:rsidTr="00EE5E38">
        <w:trPr>
          <w:cnfStyle w:val="000000100000"/>
          <w:trHeight w:val="1027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1" w:type="dxa"/>
            <w:hideMark/>
          </w:tcPr>
          <w:p w:rsidR="00EE5E38" w:rsidRPr="00EE5E38" w:rsidRDefault="00A64EB6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Внесение директору предложений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коррупционных правонарушений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Члены комиссии</w:t>
            </w:r>
          </w:p>
        </w:tc>
      </w:tr>
      <w:tr w:rsidR="00EE5E38" w:rsidRPr="00EE5E38" w:rsidTr="00EE5E38">
        <w:trPr>
          <w:trHeight w:val="622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отка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карт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коррупционных рисков</w:t>
            </w:r>
          </w:p>
        </w:tc>
        <w:tc>
          <w:tcPr>
            <w:tcW w:w="1709" w:type="dxa"/>
            <w:hideMark/>
          </w:tcPr>
          <w:p w:rsidR="00EE5E38" w:rsidRPr="00EE5E38" w:rsidRDefault="00A64EB6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жегодно </w:t>
            </w:r>
            <w:r w:rsidR="00E527A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EE5E38"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по мере необходимости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0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Члены комиссии</w:t>
            </w:r>
          </w:p>
        </w:tc>
      </w:tr>
      <w:tr w:rsidR="00EE5E38" w:rsidRPr="00EE5E38" w:rsidTr="00EE5E38">
        <w:trPr>
          <w:cnfStyle w:val="000000100000"/>
          <w:trHeight w:val="562"/>
        </w:trPr>
        <w:tc>
          <w:tcPr>
            <w:cnfStyle w:val="001000000000"/>
            <w:tcW w:w="0" w:type="auto"/>
            <w:hideMark/>
          </w:tcPr>
          <w:p w:rsidR="00EE5E38" w:rsidRPr="00EE5E38" w:rsidRDefault="00EE5E38" w:rsidP="00A4098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A409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1" w:type="dxa"/>
            <w:hideMark/>
          </w:tcPr>
          <w:p w:rsidR="00EE5E38" w:rsidRPr="00EE5E38" w:rsidRDefault="00EE5E38" w:rsidP="00A64EB6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едение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антикоррупционн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ой</w:t>
            </w:r>
            <w:proofErr w:type="spellEnd"/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экспертиз</w:t>
            </w:r>
            <w:r w:rsidR="00A64E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ы </w:t>
            </w: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разрабатываемых в учреждении локальных нормативных правовых актов</w:t>
            </w:r>
          </w:p>
        </w:tc>
        <w:tc>
          <w:tcPr>
            <w:tcW w:w="170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3119" w:type="dxa"/>
            <w:hideMark/>
          </w:tcPr>
          <w:p w:rsidR="00EE5E38" w:rsidRPr="00EE5E38" w:rsidRDefault="00EE5E38" w:rsidP="00EE5E38">
            <w:pPr>
              <w:cnfStyle w:val="0000001000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5E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Ведущий юрисконсульт</w:t>
            </w:r>
          </w:p>
        </w:tc>
      </w:tr>
    </w:tbl>
    <w:p w:rsidR="00941E76" w:rsidRDefault="00941E76"/>
    <w:sectPr w:rsidR="00941E76" w:rsidSect="00EE5E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5E38"/>
    <w:rsid w:val="00941E76"/>
    <w:rsid w:val="00A26CBF"/>
    <w:rsid w:val="00A40982"/>
    <w:rsid w:val="00A64EB6"/>
    <w:rsid w:val="00E527A0"/>
    <w:rsid w:val="00EA0D6F"/>
    <w:rsid w:val="00E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76"/>
  </w:style>
  <w:style w:type="paragraph" w:styleId="2">
    <w:name w:val="heading 2"/>
    <w:basedOn w:val="a"/>
    <w:link w:val="20"/>
    <w:uiPriority w:val="9"/>
    <w:qFormat/>
    <w:rsid w:val="00EE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E3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5">
    <w:name w:val="Light List Accent 5"/>
    <w:basedOn w:val="a1"/>
    <w:uiPriority w:val="61"/>
    <w:rsid w:val="00EE5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</dc:creator>
  <cp:lastModifiedBy>Фв</cp:lastModifiedBy>
  <cp:revision>3</cp:revision>
  <dcterms:created xsi:type="dcterms:W3CDTF">2020-04-29T14:36:00Z</dcterms:created>
  <dcterms:modified xsi:type="dcterms:W3CDTF">2021-01-11T07:27:00Z</dcterms:modified>
</cp:coreProperties>
</file>